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2851" w14:textId="77777777" w:rsidR="000B4565" w:rsidRPr="000B4565" w:rsidRDefault="000B4565" w:rsidP="000B4565">
      <w:r w:rsidRPr="000B4565">
        <w:rPr>
          <w:b/>
        </w:rPr>
        <w:t>1. ПРЕДМЕТ ДОГОВОРА</w:t>
      </w:r>
      <w:r w:rsidRPr="000B4565">
        <w:br/>
        <w:t xml:space="preserve">1.1 Исполнитель оказывает Заказчику </w:t>
      </w:r>
      <w:r>
        <w:t>информационные услуги</w:t>
      </w:r>
      <w:r w:rsidRPr="000B4565">
        <w:t xml:space="preserve"> в виде </w:t>
      </w:r>
      <w:r>
        <w:t>продажи анимационных изображений</w:t>
      </w:r>
      <w:r w:rsidRPr="000B4565">
        <w:t xml:space="preserve"> п</w:t>
      </w:r>
      <w:r w:rsidR="007F72B6">
        <w:t>осредством Интернет-соединения.</w:t>
      </w:r>
      <w:r w:rsidRPr="000B4565">
        <w:br/>
        <w:t>1.2 Исполнитель взымает оплату за каждую из выполненных услуг согласно тарифов на сайте исполнителя – </w:t>
      </w:r>
      <w:hyperlink r:id="rId4" w:history="1">
        <w:r w:rsidR="009C797E" w:rsidRPr="00790F30">
          <w:rPr>
            <w:rStyle w:val="Hyperlink"/>
          </w:rPr>
          <w:t>https://gifmachine.ru</w:t>
        </w:r>
        <w:r w:rsidR="009C797E" w:rsidRPr="009C797E">
          <w:rPr>
            <w:rStyle w:val="Hyperlink"/>
          </w:rPr>
          <w:t>/</w:t>
        </w:r>
      </w:hyperlink>
      <w:r w:rsidR="009C797E" w:rsidRPr="009C797E">
        <w:t xml:space="preserve"> </w:t>
      </w:r>
      <w:r w:rsidRPr="000B4565">
        <w:t>(далее – сайт Исполнителя)</w:t>
      </w:r>
      <w:r w:rsidRPr="000B4565">
        <w:br/>
      </w:r>
      <w:r w:rsidRPr="000B4565">
        <w:br/>
      </w:r>
      <w:r w:rsidRPr="007F72B6">
        <w:rPr>
          <w:b/>
        </w:rPr>
        <w:t>2. ОБЩИЕ ПОЛОЖЕНИЯ</w:t>
      </w:r>
      <w:r w:rsidRPr="000B4565">
        <w:br/>
        <w:t>2.1 В соответствии с Гражданским кодексом Государства Россия, на территории которого зарегистрирован Исполнитель, безусловным принятием (акцептом) условий Договора считается осуществление платежа в счет оп</w:t>
      </w:r>
      <w:r w:rsidR="00B414AB">
        <w:t>латы Заказчика за информационные</w:t>
      </w:r>
      <w:r w:rsidRPr="000B4565">
        <w:t xml:space="preserve"> услуги, предоставляемые исполнителем.</w:t>
      </w:r>
      <w:r w:rsidRPr="000B4565">
        <w:br/>
        <w:t xml:space="preserve">2.2 Настоящий договор является Договором присоединения. Фактом, подтверждающим полное и безоговорочное принятие изложенных ниже условий, и акцептом настоящей публичной оферты является направление исполнителю по электронной почте заявки на предоставление </w:t>
      </w:r>
      <w:r w:rsidR="00B414AB">
        <w:t>информационных</w:t>
      </w:r>
      <w:r w:rsidRPr="000B4565">
        <w:t xml:space="preserve"> услуг и их последующая оплата.</w:t>
      </w:r>
      <w:r w:rsidRPr="000B4565">
        <w:br/>
        <w:t>2.3 Совершая действия по акцепту настоящего публичного договора-оферты, Заказчик подтверждает свою правоспособность и дееспособность, достижение Заказчиком возраста 18 лет, а также законное право Заказчика вступать в договорные отношения с компанией.</w:t>
      </w:r>
      <w:r w:rsidRPr="000B4565">
        <w:br/>
      </w:r>
      <w:r w:rsidR="00B414AB">
        <w:t>2.</w:t>
      </w:r>
      <w:r w:rsidR="00AC2D50">
        <w:t>3</w:t>
      </w:r>
      <w:r w:rsidRPr="000B4565">
        <w:t xml:space="preserve"> В случае принятия изложенных ниже условий физическое или юридическое лицо, производящее акцепт этой оферты, становится Заказчиком (акцепт оферты равносилен заключению договора на усл</w:t>
      </w:r>
      <w:r w:rsidR="00B414AB">
        <w:t>овиях, изложенных в оферте).</w:t>
      </w:r>
      <w:r w:rsidR="00B414AB">
        <w:br/>
        <w:t>2.5</w:t>
      </w:r>
      <w:r w:rsidRPr="000B4565">
        <w:t xml:space="preserve"> Настоящий договор имеет юридическую силу в соответствии с Гражданским Кодексом государства России и является равносильным догов</w:t>
      </w:r>
      <w:r w:rsidR="00B414AB">
        <w:t>ору, подписанному сторонами.</w:t>
      </w:r>
      <w:r w:rsidR="00B414AB">
        <w:br/>
        <w:t>2.6</w:t>
      </w:r>
      <w:r w:rsidRPr="000B4565">
        <w:t xml:space="preserve"> Настоящий договор является многосторонней сделкой, состоящей из акцептованной публичной оферты и ее неотъемлемых частей в виде счетов на оплату, а также дополнительного договора об оказании профессиональных услуг, который может заключить Заказчик (по его просьбе) с исполнителем, регламентов и положений, размещенных на сайте Исполнителя.</w:t>
      </w:r>
      <w:r w:rsidRPr="000B4565">
        <w:br/>
        <w:t>2.</w:t>
      </w:r>
      <w:r w:rsidR="00AC2D50">
        <w:t xml:space="preserve">7 </w:t>
      </w:r>
      <w:r w:rsidRPr="000B4565">
        <w:t>Если Заказчик не согласен с каким – либо пунктом настоящей оферты, ему предлагается отказаться от принятия Договора оферты и заключить с Исполнителем дополнительный Договор об оказании профессиональных услуг, обновленный договор по желанию Заказчика, или полностью отказаться от предоставления услуг Исполнителя.</w:t>
      </w:r>
      <w:r w:rsidRPr="000B4565">
        <w:br/>
      </w:r>
      <w:r w:rsidR="00AC2D50">
        <w:rPr>
          <w:b/>
        </w:rPr>
        <w:t>3</w:t>
      </w:r>
      <w:r w:rsidRPr="00AC2D50">
        <w:rPr>
          <w:b/>
        </w:rPr>
        <w:t>. ОБЯЗАННОСТИ СТОРОН</w:t>
      </w:r>
      <w:r w:rsidRPr="000B4565">
        <w:br/>
      </w:r>
      <w:r w:rsidR="00AC2D50" w:rsidRPr="00AC2D50">
        <w:rPr>
          <w:b/>
        </w:rPr>
        <w:t>3</w:t>
      </w:r>
      <w:r w:rsidRPr="00AC2D50">
        <w:rPr>
          <w:b/>
        </w:rPr>
        <w:t>.1. Обязательства Исполнителя</w:t>
      </w:r>
      <w:r w:rsidRPr="000B4565">
        <w:br/>
      </w:r>
      <w:r w:rsidR="00AC2D50">
        <w:t>3</w:t>
      </w:r>
      <w:r w:rsidRPr="000B4565">
        <w:t>.1.1. Предоставить информационн</w:t>
      </w:r>
      <w:r w:rsidR="00AC2D50">
        <w:t xml:space="preserve">ые </w:t>
      </w:r>
      <w:r w:rsidRPr="000B4565">
        <w:t xml:space="preserve">услуги в виде </w:t>
      </w:r>
      <w:r w:rsidR="00AC2D50">
        <w:t>продажи анимационных изображений</w:t>
      </w:r>
      <w:r w:rsidR="00AC2D50" w:rsidRPr="000B4565">
        <w:t xml:space="preserve"> п</w:t>
      </w:r>
      <w:r w:rsidR="00AC2D50">
        <w:t>осредством Интернет-соединения.</w:t>
      </w:r>
      <w:r w:rsidRPr="000B4565">
        <w:br/>
      </w:r>
      <w:r w:rsidR="00AC2D50">
        <w:t>3</w:t>
      </w:r>
      <w:r w:rsidRPr="000B4565">
        <w:t>.1.2. После подтверждения факта оплаты Исполнител</w:t>
      </w:r>
      <w:r w:rsidR="00E712AC">
        <w:t>ь обязан предоставить Заказчику содержимое его заказа.</w:t>
      </w:r>
      <w:r w:rsidR="00E712AC">
        <w:br/>
      </w:r>
      <w:r w:rsidR="00AC2D50">
        <w:t>3</w:t>
      </w:r>
      <w:r w:rsidRPr="000B4565">
        <w:t>.1.3. Считать информацию, получаемую от Заказчика конфиденциальной и не разглашать эту и другую информацию третьим лицам о персональных данных без его согласия. При этом осуществлять обработку полученных данных толь</w:t>
      </w:r>
      <w:r w:rsidR="00E712AC">
        <w:t>ко с целью исполнения Договора.</w:t>
      </w:r>
      <w:r w:rsidR="00E712AC">
        <w:br/>
      </w:r>
      <w:r w:rsidR="00AC2D50" w:rsidRPr="00E712AC">
        <w:rPr>
          <w:b/>
        </w:rPr>
        <w:t>3</w:t>
      </w:r>
      <w:r w:rsidRPr="00E712AC">
        <w:rPr>
          <w:b/>
        </w:rPr>
        <w:t>.2. Обязательства Заказчика</w:t>
      </w:r>
      <w:r w:rsidRPr="000B4565">
        <w:br/>
      </w:r>
      <w:r w:rsidR="00AC2D50">
        <w:t>3</w:t>
      </w:r>
      <w:r w:rsidRPr="000B4565">
        <w:t xml:space="preserve">.2.1. Отправить заявку </w:t>
      </w:r>
      <w:r w:rsidR="00E712AC">
        <w:t>на получение услуги на сайте Исполнителя.</w:t>
      </w:r>
      <w:r w:rsidR="00E712AC">
        <w:br/>
      </w:r>
      <w:r w:rsidR="00AC2D50">
        <w:t>3</w:t>
      </w:r>
      <w:r w:rsidRPr="000B4565">
        <w:t>.2.2. Оплатить услуги Исполнителя в размере, указанном на Сайте, и в сроки, указанные на Сайте, либо в дополнительных договорах между Исполнителем и Заказчиком, если таковые имеются.</w:t>
      </w:r>
      <w:r w:rsidRPr="000B4565">
        <w:br/>
      </w:r>
      <w:r w:rsidR="00AC2D50">
        <w:t>3</w:t>
      </w:r>
      <w:r w:rsidRPr="000B4565">
        <w:t>.2.</w:t>
      </w:r>
      <w:r w:rsidR="00197412">
        <w:t>3</w:t>
      </w:r>
      <w:r w:rsidRPr="000B4565">
        <w:t>.</w:t>
      </w:r>
      <w:r w:rsidR="00197412">
        <w:t xml:space="preserve"> </w:t>
      </w:r>
      <w:r w:rsidRPr="000B4565">
        <w:t>Не использовать информацию, полученную от Исполнителя способами, способными привести к нанесению ущерба интересам Исполнителя.</w:t>
      </w:r>
      <w:r w:rsidR="00197412">
        <w:br/>
      </w:r>
      <w:r w:rsidR="00197412">
        <w:br/>
      </w:r>
      <w:r w:rsidR="00197412">
        <w:br/>
      </w:r>
      <w:r w:rsidRPr="000B4565">
        <w:br/>
      </w:r>
      <w:r w:rsidR="00197412" w:rsidRPr="00197412">
        <w:rPr>
          <w:b/>
        </w:rPr>
        <w:t>4</w:t>
      </w:r>
      <w:r w:rsidRPr="00197412">
        <w:rPr>
          <w:b/>
        </w:rPr>
        <w:t>. ПРАВА СТОРОН</w:t>
      </w:r>
    </w:p>
    <w:p w14:paraId="1158631A" w14:textId="77777777" w:rsidR="000B4565" w:rsidRPr="000B4565" w:rsidRDefault="000B4565" w:rsidP="000B4565">
      <w:r w:rsidRPr="00DB25BC">
        <w:rPr>
          <w:b/>
        </w:rPr>
        <w:lastRenderedPageBreak/>
        <w:t>5.1. ЗАКАЗЧИК вправе:</w:t>
      </w:r>
      <w:r w:rsidRPr="000B4565">
        <w:br/>
        <w:t xml:space="preserve">5.1.1. Заказчик вправе выбрать </w:t>
      </w:r>
      <w:r w:rsidR="00F96569" w:rsidRPr="00F96569">
        <w:t>необходимый ему вариант</w:t>
      </w:r>
      <w:r w:rsidR="00F96569">
        <w:t xml:space="preserve"> получения Услуги.</w:t>
      </w:r>
      <w:r w:rsidRPr="000B4565">
        <w:br/>
        <w:t>5.1.2.Требовать от Исполнителя предоставления информации по вопросам организации и обеспечения надлежащего оказания УСЛУГ.</w:t>
      </w:r>
      <w:r w:rsidRPr="000B4565">
        <w:br/>
        <w:t>5.1.3.Требовать надлежащего и своевременного оказания УСЛУГ Исполнителем.</w:t>
      </w:r>
      <w:r w:rsidRPr="000B4565">
        <w:br/>
        <w:t>5.1.</w:t>
      </w:r>
      <w:r w:rsidR="00AC2D50">
        <w:t>3</w:t>
      </w:r>
      <w:r w:rsidRPr="000B4565">
        <w:t>.Отказаться от исполнения Договора при условии оплаты ИСПОЛНИТЕЛЮ фактически осуществленных последним расходов на оказание УСЛУГ.</w:t>
      </w:r>
      <w:r w:rsidRPr="000B4565">
        <w:br/>
        <w:t>5.1.5.Обращаться к Исполнителю по всем вопросам, связанным с оказанием УСЛУГ, а также задавать вопрос</w:t>
      </w:r>
      <w:r w:rsidR="001A63AE">
        <w:t>ы, связанные с оказанием УСЛУГ.</w:t>
      </w:r>
    </w:p>
    <w:p w14:paraId="06DE8E5A" w14:textId="77777777" w:rsidR="000B4565" w:rsidRPr="000B4565" w:rsidRDefault="000B4565" w:rsidP="000B4565">
      <w:r w:rsidRPr="000B4565">
        <w:br/>
      </w:r>
      <w:r w:rsidRPr="00DB25BC">
        <w:rPr>
          <w:b/>
        </w:rPr>
        <w:t>5.2.ИСПОЛНИТЕЛЬ вправе:</w:t>
      </w:r>
      <w:r w:rsidRPr="000B4565">
        <w:br/>
        <w:t>5.2.1.Самостоятельно определять формы и методы оказания УСЛУГ исходя из требований законодательства РФ, а также конкретных условий Договора-оферты с учетом пожеланий ЗАКАЗЧИКА.</w:t>
      </w:r>
      <w:r w:rsidRPr="000B4565">
        <w:br/>
        <w:t>5.2.2.Самостоятельно определять систему оценок при оказании УСЛУГ, формы и порядок оценки.</w:t>
      </w:r>
      <w:r w:rsidRPr="000B4565">
        <w:br/>
        <w:t>5.2.3.Самостоятельно определять состав специалистов, оказывающих УСЛУГИ, и по своему усмотрению распределять между ними работу.</w:t>
      </w:r>
      <w:r w:rsidRPr="000B4565">
        <w:br/>
        <w:t>5.2.</w:t>
      </w:r>
      <w:r w:rsidR="00AC2D50">
        <w:t>3</w:t>
      </w:r>
      <w:r w:rsidRPr="000B4565">
        <w:t>.Требовать оплаты за оказанные или оказываемые УСЛУГИ.</w:t>
      </w:r>
      <w:r w:rsidRPr="000B4565">
        <w:br/>
        <w:t>5.2.5.Отказаться от исполнения Договора при условии полного возмещения убытков ЗАКАЗЧИКУ в соответствии с законодательством Российской Федерации.</w:t>
      </w:r>
      <w:r w:rsidRPr="000B4565">
        <w:br/>
        <w:t>5.2.6.Получать от Заказчика любую информацию, необходимую для выполнения своих обязательств по Договору- оферте. В случае непредставления либо неполного или неверного представления Заказчиком информации Исполнитель вправе приостановить исполнение своих обязательств по Договору-оферте до представления необходимой информации.</w:t>
      </w:r>
      <w:r w:rsidRPr="000B4565">
        <w:br/>
        <w:t>5.2.7. Оказывать иные услуги по дополнительным Соглашениям с ЗАКАЗЧИКОМ.</w:t>
      </w:r>
      <w:r w:rsidRPr="000B4565">
        <w:br/>
        <w:t>5.2.8. Исполнитель вправе расторгнуть Договор в одностороннем порядке в случаях:</w:t>
      </w:r>
      <w:r w:rsidRPr="000B4565">
        <w:br/>
        <w:t>- нарушения ЗАКАЗЧИКОМ сроков оплаты УСЛ</w:t>
      </w:r>
      <w:r w:rsidR="001A63AE">
        <w:t>УГ либо несвоевременной оплаты.</w:t>
      </w:r>
      <w:r w:rsidRPr="000B4565">
        <w:br/>
        <w:t>- однократное использование информации, полученной от Исполнителя способами, приведшими к нанесению какого-либо ущерба и имущественным интересам ИСПОЛНИТЕЛЯ.</w:t>
      </w:r>
    </w:p>
    <w:p w14:paraId="2307C520" w14:textId="77777777" w:rsidR="009C797E" w:rsidRPr="009C797E" w:rsidRDefault="000B4565" w:rsidP="000B4565">
      <w:r w:rsidRPr="00DF0382">
        <w:rPr>
          <w:b/>
        </w:rPr>
        <w:t>6. ЦЕНА. СРОКИ И ПОРЯДОК ОПЛАТЫ</w:t>
      </w:r>
      <w:r w:rsidR="00DF0382">
        <w:br/>
        <w:t>6.1. Стоимость</w:t>
      </w:r>
      <w:r w:rsidRPr="000B4565">
        <w:t xml:space="preserve"> услуг, а также других сервисов</w:t>
      </w:r>
      <w:r w:rsidR="009C797E">
        <w:t xml:space="preserve"> Исполнителя находится на Сайте.</w:t>
      </w:r>
    </w:p>
    <w:p w14:paraId="7C221977" w14:textId="77777777" w:rsidR="000B4565" w:rsidRPr="000B4565" w:rsidRDefault="000B4565" w:rsidP="000B4565">
      <w:r w:rsidRPr="000B4565">
        <w:t>6.2. Оплата услуг проводится заказчиком на Сайте Исполнителя либо самостоятельно с помощью сервисов третьих лиц. Исполнитель принимает к оплате денежные переводы, электронные деньги, а также другие методы оплаты.</w:t>
      </w:r>
      <w:r w:rsidRPr="000B4565">
        <w:br/>
        <w:t xml:space="preserve">6.3. Заказчик обязан оплатить и подтвердить факт оплаты до даты начала предоставления услуг, путем обращения </w:t>
      </w:r>
      <w:r w:rsidR="00DF0382">
        <w:t>в службу поддержки Исполнителя.</w:t>
      </w:r>
      <w:r w:rsidR="00DF0382">
        <w:br/>
        <w:t>6.4</w:t>
      </w:r>
      <w:r w:rsidRPr="000B4565">
        <w:t>. Стоимость услуг рассчитывается в Российских рублях.</w:t>
      </w:r>
    </w:p>
    <w:p w14:paraId="4337D6F4" w14:textId="77777777" w:rsidR="00192EB1" w:rsidRDefault="00DF0382" w:rsidP="000B4565">
      <w:r w:rsidRPr="00DF0382">
        <w:rPr>
          <w:b/>
        </w:rPr>
        <w:t>7</w:t>
      </w:r>
      <w:r w:rsidR="000B4565" w:rsidRPr="00DF0382">
        <w:rPr>
          <w:b/>
        </w:rPr>
        <w:t>. ДОПОЛНИТЕЛЬНЫЕ УСЛОВИЯ</w:t>
      </w:r>
      <w:r w:rsidR="000B4565" w:rsidRPr="000B4565">
        <w:br/>
        <w:t>8.1. В случае если исполнитель предоставляет Заказчику услуги не в полном объеме, то возврат части оплаты за их оказание производится с учетом фактических затрат на осуществление своих обязательств в рамках данного Договора.</w:t>
      </w:r>
      <w:r w:rsidR="000B4565" w:rsidRPr="000B4565">
        <w:br/>
        <w:t>8.2. В случае если Исполнитель предоставил Заказчику</w:t>
      </w:r>
      <w:r w:rsidR="00DB25BC">
        <w:t xml:space="preserve"> услугу</w:t>
      </w:r>
      <w:r w:rsidR="000B4565" w:rsidRPr="000B4565">
        <w:t xml:space="preserve">, </w:t>
      </w:r>
      <w:r w:rsidR="00DB25BC">
        <w:t xml:space="preserve">но Заказчик не воспользовался ей </w:t>
      </w:r>
      <w:r w:rsidR="000B4565" w:rsidRPr="000B4565">
        <w:t>либо воспользовался частично, услуги по настоящему Договору считаются оказанными в полном объеме и с надлежащим качеством.</w:t>
      </w:r>
      <w:r w:rsidR="000B4565" w:rsidRPr="000B4565">
        <w:br/>
      </w:r>
      <w:r w:rsidR="00DB25BC">
        <w:t>8.3</w:t>
      </w:r>
      <w:r w:rsidR="000B4565" w:rsidRPr="000B4565">
        <w:t xml:space="preserve"> Если одна из Сторон изменит свои контактные данные, или иные реквизиты, то она обязана своевременно проинформировать об этом другую Сторону.</w:t>
      </w:r>
      <w:r w:rsidR="000B4565" w:rsidRPr="000B4565">
        <w:br/>
        <w:t>8.</w:t>
      </w:r>
      <w:r w:rsidR="00DB25BC">
        <w:t>4</w:t>
      </w:r>
      <w:r w:rsidR="000B4565" w:rsidRPr="000B4565">
        <w:t xml:space="preserve"> Заказчик не имеет невыясненных вопросов по содержанию Договора, на момент его принятия до следующего обновления или завершения его действия.</w:t>
      </w:r>
      <w:r w:rsidR="000B4565" w:rsidRPr="000B4565">
        <w:br/>
      </w:r>
      <w:r w:rsidR="000B4565" w:rsidRPr="000B4565">
        <w:lastRenderedPageBreak/>
        <w:t>8.</w:t>
      </w:r>
      <w:r w:rsidR="00DB25BC">
        <w:t>5</w:t>
      </w:r>
      <w:r w:rsidR="000B4565" w:rsidRPr="000B4565">
        <w:t xml:space="preserve"> Исполнитель оставляет за собой право изменять или дополнять любые из условий настоящего договора в любое время. Все изменения в этом случае публикуются на сайте Исполнителя. В случае. Если изменения окажутся для Заказчика неприемлемыми, он должен в течении 10 дней с момент</w:t>
      </w:r>
      <w:bookmarkStart w:id="0" w:name="_GoBack"/>
      <w:bookmarkEnd w:id="0"/>
      <w:r w:rsidR="000B4565" w:rsidRPr="000B4565">
        <w:t>а опубликования изменений, либо до следующей оплаты в случае помесячной оплаты услуг Исполнителя, уведомить Исполнителя об этом. Если уведомления не поступало, то считается, что Заказчик продолжает принимать участие в договорных отношениях с учетом изменений и дополнений.</w:t>
      </w:r>
    </w:p>
    <w:p w14:paraId="503E17B2" w14:textId="77777777" w:rsidR="00A93FDE" w:rsidRDefault="00A93FDE" w:rsidP="000B4565"/>
    <w:p w14:paraId="791FE552" w14:textId="77777777" w:rsidR="00A93FDE" w:rsidRPr="00A93FDE" w:rsidRDefault="00A93FDE" w:rsidP="00A93FDE">
      <w:pPr>
        <w:jc w:val="center"/>
        <w:rPr>
          <w:b/>
          <w:sz w:val="44"/>
          <w:szCs w:val="50"/>
        </w:rPr>
      </w:pPr>
      <w:r w:rsidRPr="00A93FDE">
        <w:rPr>
          <w:b/>
          <w:sz w:val="44"/>
          <w:szCs w:val="50"/>
        </w:rPr>
        <w:t>Карточка предприятия</w:t>
      </w:r>
    </w:p>
    <w:p w14:paraId="57AD7CF0" w14:textId="77777777" w:rsidR="00A93FDE" w:rsidRPr="00A93FDE" w:rsidRDefault="00A93FDE" w:rsidP="00A93FDE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93FDE" w:rsidRPr="00A93FDE" w14:paraId="2007A1BA" w14:textId="77777777" w:rsidTr="003D142C">
        <w:tc>
          <w:tcPr>
            <w:tcW w:w="4785" w:type="dxa"/>
          </w:tcPr>
          <w:p w14:paraId="359EF0A9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Полное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официальное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proofErr w:type="gramStart"/>
            <w:r w:rsidRPr="00A93FDE">
              <w:rPr>
                <w:sz w:val="28"/>
                <w:szCs w:val="36"/>
                <w:lang w:val="en-US"/>
              </w:rPr>
              <w:t>наименование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предприятия</w:t>
            </w:r>
            <w:proofErr w:type="spellEnd"/>
            <w:proofErr w:type="gramEnd"/>
            <w:r w:rsidRPr="00A93FDE">
              <w:rPr>
                <w:sz w:val="28"/>
                <w:szCs w:val="36"/>
                <w:lang w:val="en-US"/>
              </w:rPr>
              <w:t xml:space="preserve"> (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для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печатн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.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форм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.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докум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>.)</w:t>
            </w:r>
          </w:p>
        </w:tc>
        <w:tc>
          <w:tcPr>
            <w:tcW w:w="4786" w:type="dxa"/>
          </w:tcPr>
          <w:p w14:paraId="2D834555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Индивидуальный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предприниматель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Воробьев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Артем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Максимович</w:t>
            </w:r>
            <w:proofErr w:type="spellEnd"/>
          </w:p>
        </w:tc>
      </w:tr>
      <w:tr w:rsidR="00A93FDE" w:rsidRPr="00A93FDE" w14:paraId="462A31F9" w14:textId="77777777" w:rsidTr="003D142C">
        <w:tc>
          <w:tcPr>
            <w:tcW w:w="4785" w:type="dxa"/>
          </w:tcPr>
          <w:p w14:paraId="5FD419DC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Сокращенное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наименование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предприятия</w:t>
            </w:r>
            <w:proofErr w:type="spellEnd"/>
          </w:p>
        </w:tc>
        <w:tc>
          <w:tcPr>
            <w:tcW w:w="4786" w:type="dxa"/>
          </w:tcPr>
          <w:p w14:paraId="66F0FD16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 xml:space="preserve">ИП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Воробьев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А.М.</w:t>
            </w:r>
          </w:p>
        </w:tc>
      </w:tr>
      <w:tr w:rsidR="00A93FDE" w:rsidRPr="00A93FDE" w14:paraId="50F3DCDB" w14:textId="77777777" w:rsidTr="003D142C">
        <w:tc>
          <w:tcPr>
            <w:tcW w:w="4785" w:type="dxa"/>
          </w:tcPr>
          <w:p w14:paraId="5BCBF665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Директор</w:t>
            </w:r>
            <w:proofErr w:type="spellEnd"/>
          </w:p>
        </w:tc>
        <w:tc>
          <w:tcPr>
            <w:tcW w:w="4786" w:type="dxa"/>
          </w:tcPr>
          <w:p w14:paraId="3AB871D5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Воробьев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Артем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Максимович</w:t>
            </w:r>
            <w:proofErr w:type="spellEnd"/>
          </w:p>
        </w:tc>
      </w:tr>
      <w:tr w:rsidR="00A93FDE" w:rsidRPr="00A93FDE" w14:paraId="1FA8937D" w14:textId="77777777" w:rsidTr="003D142C">
        <w:tc>
          <w:tcPr>
            <w:tcW w:w="4785" w:type="dxa"/>
          </w:tcPr>
          <w:p w14:paraId="366CADA7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ИНН</w:t>
            </w:r>
          </w:p>
        </w:tc>
        <w:tc>
          <w:tcPr>
            <w:tcW w:w="4786" w:type="dxa"/>
          </w:tcPr>
          <w:p w14:paraId="024EAF52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72</w:t>
            </w:r>
            <w:r w:rsidRPr="00A93FDE">
              <w:rPr>
                <w:sz w:val="28"/>
                <w:szCs w:val="36"/>
              </w:rPr>
              <w:t>3</w:t>
            </w:r>
            <w:r w:rsidRPr="00A93FDE">
              <w:rPr>
                <w:sz w:val="28"/>
                <w:szCs w:val="36"/>
                <w:lang w:val="en-US"/>
              </w:rPr>
              <w:t>001803520</w:t>
            </w:r>
          </w:p>
        </w:tc>
      </w:tr>
      <w:tr w:rsidR="00A93FDE" w:rsidRPr="00A93FDE" w14:paraId="4E7D1DF2" w14:textId="77777777" w:rsidTr="003D142C">
        <w:tc>
          <w:tcPr>
            <w:tcW w:w="4785" w:type="dxa"/>
          </w:tcPr>
          <w:p w14:paraId="212EECD2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ОГРНИП</w:t>
            </w:r>
          </w:p>
        </w:tc>
        <w:tc>
          <w:tcPr>
            <w:tcW w:w="4786" w:type="dxa"/>
          </w:tcPr>
          <w:p w14:paraId="203FE691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313723225200182</w:t>
            </w:r>
          </w:p>
        </w:tc>
      </w:tr>
      <w:tr w:rsidR="00A93FDE" w:rsidRPr="00A93FDE" w14:paraId="7B32EBCE" w14:textId="77777777" w:rsidTr="003D142C">
        <w:tc>
          <w:tcPr>
            <w:tcW w:w="4785" w:type="dxa"/>
          </w:tcPr>
          <w:p w14:paraId="30F29B84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Юридический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адрес</w:t>
            </w:r>
            <w:proofErr w:type="spellEnd"/>
          </w:p>
        </w:tc>
        <w:tc>
          <w:tcPr>
            <w:tcW w:w="4786" w:type="dxa"/>
          </w:tcPr>
          <w:p w14:paraId="6644DF2F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 xml:space="preserve">625000,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г.Тюмень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,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Ленина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23,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офис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303</w:t>
            </w:r>
          </w:p>
        </w:tc>
      </w:tr>
      <w:tr w:rsidR="00A93FDE" w:rsidRPr="00A93FDE" w14:paraId="4CBE9D88" w14:textId="77777777" w:rsidTr="003D142C">
        <w:tc>
          <w:tcPr>
            <w:tcW w:w="4785" w:type="dxa"/>
          </w:tcPr>
          <w:p w14:paraId="6B8D46F4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Телефон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(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факс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>)</w:t>
            </w:r>
          </w:p>
        </w:tc>
        <w:tc>
          <w:tcPr>
            <w:tcW w:w="4786" w:type="dxa"/>
          </w:tcPr>
          <w:p w14:paraId="25E7E811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8 (3452) 31-31-60</w:t>
            </w:r>
          </w:p>
        </w:tc>
      </w:tr>
      <w:tr w:rsidR="00A93FDE" w:rsidRPr="00A93FDE" w14:paraId="1590D513" w14:textId="77777777" w:rsidTr="003D142C">
        <w:tc>
          <w:tcPr>
            <w:tcW w:w="4785" w:type="dxa"/>
          </w:tcPr>
          <w:p w14:paraId="47AE3D94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Номер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расчетного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счета</w:t>
            </w:r>
            <w:proofErr w:type="spellEnd"/>
          </w:p>
        </w:tc>
        <w:tc>
          <w:tcPr>
            <w:tcW w:w="4786" w:type="dxa"/>
          </w:tcPr>
          <w:p w14:paraId="027D2213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40802810745100016422</w:t>
            </w:r>
          </w:p>
        </w:tc>
      </w:tr>
      <w:tr w:rsidR="00A93FDE" w:rsidRPr="00A93FDE" w14:paraId="6D869D06" w14:textId="77777777" w:rsidTr="003D142C">
        <w:tc>
          <w:tcPr>
            <w:tcW w:w="4785" w:type="dxa"/>
          </w:tcPr>
          <w:p w14:paraId="704AE6C9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Наименование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учреждения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банка</w:t>
            </w:r>
            <w:proofErr w:type="spellEnd"/>
          </w:p>
        </w:tc>
        <w:tc>
          <w:tcPr>
            <w:tcW w:w="4786" w:type="dxa"/>
          </w:tcPr>
          <w:p w14:paraId="0484964C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ОАО АКБ "АВАНГАРД" Г МОСКВА</w:t>
            </w:r>
          </w:p>
        </w:tc>
      </w:tr>
      <w:tr w:rsidR="00A93FDE" w:rsidRPr="00A93FDE" w14:paraId="65028A85" w14:textId="77777777" w:rsidTr="003D142C">
        <w:tc>
          <w:tcPr>
            <w:tcW w:w="4785" w:type="dxa"/>
          </w:tcPr>
          <w:p w14:paraId="6042F0F4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Местонахождение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учреждения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банка</w:t>
            </w:r>
            <w:proofErr w:type="spellEnd"/>
          </w:p>
        </w:tc>
        <w:tc>
          <w:tcPr>
            <w:tcW w:w="4786" w:type="dxa"/>
          </w:tcPr>
          <w:p w14:paraId="0322B190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г.Тюмень</w:t>
            </w:r>
            <w:proofErr w:type="spellEnd"/>
          </w:p>
        </w:tc>
      </w:tr>
      <w:tr w:rsidR="00A93FDE" w:rsidRPr="00A93FDE" w14:paraId="2D918011" w14:textId="77777777" w:rsidTr="003D142C">
        <w:tc>
          <w:tcPr>
            <w:tcW w:w="4785" w:type="dxa"/>
          </w:tcPr>
          <w:p w14:paraId="2D890CC7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proofErr w:type="spellStart"/>
            <w:r w:rsidRPr="00A93FDE">
              <w:rPr>
                <w:sz w:val="28"/>
                <w:szCs w:val="36"/>
                <w:lang w:val="en-US"/>
              </w:rPr>
              <w:t>Корреспондентский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счет</w:t>
            </w:r>
            <w:proofErr w:type="spellEnd"/>
            <w:r w:rsidRPr="00A93FDE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A93FDE">
              <w:rPr>
                <w:sz w:val="28"/>
                <w:szCs w:val="36"/>
                <w:lang w:val="en-US"/>
              </w:rPr>
              <w:t>банка</w:t>
            </w:r>
            <w:proofErr w:type="spellEnd"/>
          </w:p>
        </w:tc>
        <w:tc>
          <w:tcPr>
            <w:tcW w:w="4786" w:type="dxa"/>
          </w:tcPr>
          <w:p w14:paraId="7DBBED74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30101810000000000201</w:t>
            </w:r>
          </w:p>
        </w:tc>
      </w:tr>
      <w:tr w:rsidR="00A93FDE" w:rsidRPr="00A93FDE" w14:paraId="583DF4E0" w14:textId="77777777" w:rsidTr="003D142C">
        <w:tc>
          <w:tcPr>
            <w:tcW w:w="4785" w:type="dxa"/>
          </w:tcPr>
          <w:p w14:paraId="41EAC8A5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БИК</w:t>
            </w:r>
          </w:p>
        </w:tc>
        <w:tc>
          <w:tcPr>
            <w:tcW w:w="4786" w:type="dxa"/>
          </w:tcPr>
          <w:p w14:paraId="67202BD2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044525201</w:t>
            </w:r>
          </w:p>
        </w:tc>
      </w:tr>
      <w:tr w:rsidR="00A93FDE" w:rsidRPr="00A93FDE" w14:paraId="62DF6362" w14:textId="77777777" w:rsidTr="003D142C">
        <w:tc>
          <w:tcPr>
            <w:tcW w:w="4785" w:type="dxa"/>
          </w:tcPr>
          <w:p w14:paraId="5BE80A31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  <w:lang w:val="en-US"/>
              </w:rPr>
              <w:t>e-mail</w:t>
            </w:r>
          </w:p>
        </w:tc>
        <w:tc>
          <w:tcPr>
            <w:tcW w:w="4786" w:type="dxa"/>
          </w:tcPr>
          <w:p w14:paraId="6FDBEB51" w14:textId="77777777" w:rsidR="00A93FDE" w:rsidRPr="00A93FDE" w:rsidRDefault="00A93FDE" w:rsidP="003D142C">
            <w:pPr>
              <w:rPr>
                <w:sz w:val="28"/>
                <w:szCs w:val="36"/>
                <w:lang w:val="en-US"/>
              </w:rPr>
            </w:pPr>
            <w:r w:rsidRPr="00A93FDE">
              <w:rPr>
                <w:sz w:val="28"/>
                <w:szCs w:val="36"/>
              </w:rPr>
              <w:t>905439</w:t>
            </w:r>
            <w:r w:rsidRPr="00A93FDE">
              <w:rPr>
                <w:sz w:val="28"/>
                <w:szCs w:val="36"/>
                <w:lang w:val="en-US"/>
              </w:rPr>
              <w:t>@gmail.com</w:t>
            </w:r>
          </w:p>
        </w:tc>
      </w:tr>
    </w:tbl>
    <w:p w14:paraId="2EF4823D" w14:textId="77777777" w:rsidR="00A93FDE" w:rsidRPr="00A93FDE" w:rsidRDefault="00A93FDE" w:rsidP="00A93FDE">
      <w:pPr>
        <w:rPr>
          <w:sz w:val="20"/>
        </w:rPr>
      </w:pPr>
    </w:p>
    <w:p w14:paraId="75353D9E" w14:textId="77777777" w:rsidR="00A93FDE" w:rsidRPr="000B4565" w:rsidRDefault="00A93FDE" w:rsidP="000B4565"/>
    <w:sectPr w:rsidR="00A93FDE" w:rsidRPr="000B4565" w:rsidSect="0032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65"/>
    <w:rsid w:val="000A42D9"/>
    <w:rsid w:val="000B4565"/>
    <w:rsid w:val="00127F58"/>
    <w:rsid w:val="00192EB1"/>
    <w:rsid w:val="00197412"/>
    <w:rsid w:val="001A63AE"/>
    <w:rsid w:val="00323ABE"/>
    <w:rsid w:val="007F72B6"/>
    <w:rsid w:val="0089548A"/>
    <w:rsid w:val="009C797E"/>
    <w:rsid w:val="00A93FDE"/>
    <w:rsid w:val="00AC2D50"/>
    <w:rsid w:val="00B414AB"/>
    <w:rsid w:val="00DB25BC"/>
    <w:rsid w:val="00DF0382"/>
    <w:rsid w:val="00E712AC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9B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B4565"/>
  </w:style>
  <w:style w:type="character" w:styleId="Hyperlink">
    <w:name w:val="Hyperlink"/>
    <w:basedOn w:val="DefaultParagraphFont"/>
    <w:uiPriority w:val="99"/>
    <w:unhideWhenUsed/>
    <w:rsid w:val="000B4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ifmachine.ru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1122</Words>
  <Characters>6398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Стойлов</dc:creator>
  <cp:lastModifiedBy>Microsoft Office User</cp:lastModifiedBy>
  <cp:revision>3</cp:revision>
  <dcterms:created xsi:type="dcterms:W3CDTF">2017-02-03T03:46:00Z</dcterms:created>
  <dcterms:modified xsi:type="dcterms:W3CDTF">2017-02-08T23:02:00Z</dcterms:modified>
</cp:coreProperties>
</file>