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CFA" w:rsidRPr="00013CFA" w:rsidRDefault="00013CFA" w:rsidP="00013CFA">
      <w:r w:rsidRPr="00013CFA">
        <w:t xml:space="preserve">Предоставляемая Вами персональная информация (имя, адрес, телефон, </w:t>
      </w:r>
      <w:proofErr w:type="spellStart"/>
      <w:r w:rsidRPr="00013CFA">
        <w:t>e-mail</w:t>
      </w:r>
      <w:proofErr w:type="spellEnd"/>
      <w:r w:rsidRPr="00013CFA">
        <w:t>, номер кредитной карты) является конфиденциальной и не подлежит разглашению. Данные Вашей кредитной карты передаются только в зашифрованном виде и не сохраняются на нашем Web-сервере.</w:t>
      </w:r>
    </w:p>
    <w:p w:rsidR="00013CFA" w:rsidRPr="00013CFA" w:rsidRDefault="00013CFA" w:rsidP="00013CFA">
      <w:r w:rsidRPr="00013CFA">
        <w:t xml:space="preserve">Безопасность обработки </w:t>
      </w:r>
      <w:proofErr w:type="spellStart"/>
      <w:proofErr w:type="gramStart"/>
      <w:r w:rsidRPr="00013CFA">
        <w:t>Интернет-платежей</w:t>
      </w:r>
      <w:proofErr w:type="spellEnd"/>
      <w:proofErr w:type="gramEnd"/>
      <w:r w:rsidRPr="00013CFA">
        <w:t xml:space="preserve"> гарантирует </w:t>
      </w:r>
      <w:r w:rsidR="00E43217" w:rsidRPr="00E43217">
        <w:t>АО «</w:t>
      </w:r>
      <w:proofErr w:type="spellStart"/>
      <w:r w:rsidR="00E43217" w:rsidRPr="00E43217">
        <w:t>Тинькофф</w:t>
      </w:r>
      <w:proofErr w:type="spellEnd"/>
      <w:r w:rsidR="00E43217" w:rsidRPr="00E43217">
        <w:t> Банк»</w:t>
      </w:r>
      <w:r w:rsidR="00C950BA">
        <w:t>.</w:t>
      </w:r>
      <w:r w:rsidRPr="00013CFA">
        <w:t xml:space="preserve"> Все операции с платежными картами происходят в соответствии с требованиями VISA </w:t>
      </w:r>
      <w:proofErr w:type="spellStart"/>
      <w:r w:rsidRPr="00013CFA">
        <w:t>International</w:t>
      </w:r>
      <w:proofErr w:type="spellEnd"/>
      <w:r w:rsidRPr="00013CFA">
        <w:t xml:space="preserve">, </w:t>
      </w:r>
      <w:proofErr w:type="spellStart"/>
      <w:r w:rsidRPr="00013CFA">
        <w:t>MasterCard</w:t>
      </w:r>
      <w:proofErr w:type="spellEnd"/>
      <w:r w:rsidRPr="00013CFA">
        <w:t xml:space="preserve">, </w:t>
      </w:r>
      <w:proofErr w:type="spellStart"/>
      <w:r w:rsidRPr="00013CFA">
        <w:t>American</w:t>
      </w:r>
      <w:proofErr w:type="spellEnd"/>
      <w:r w:rsidRPr="00013CFA">
        <w:t xml:space="preserve"> </w:t>
      </w:r>
      <w:proofErr w:type="spellStart"/>
      <w:r w:rsidRPr="00013CFA">
        <w:t>Express</w:t>
      </w:r>
      <w:proofErr w:type="spellEnd"/>
      <w:r w:rsidRPr="00013CFA">
        <w:t xml:space="preserve"> и других платежных систем. При передаче информации используются специальные технологии безопасности карточных онлайн-платежей, обработка данных ведется на безопасном высокотехнологичном сервере процессинговой компании.  В случаи использования регулярных платежей, при совершении первой операции номер Вашей карты и срок действия будут сохранены на стороне Банка в безопасном хранилище. По факту выполнения или оказания услуг со стороны компании, данные будут удалены автоматически. Все ресурсы Банка соответствуют стандартам безопасности PCI DSS.</w:t>
      </w:r>
    </w:p>
    <w:p w:rsidR="00013CFA" w:rsidRPr="00013CFA" w:rsidRDefault="00013CFA" w:rsidP="00013CFA">
      <w:r w:rsidRPr="00013CFA">
        <w:br/>
        <w:t>При проведении операции, Вы будете дополнительно перенаправлены на страницу Банка-Эмитента для ввода подтверждающего кода безопасности (в случае если банк, выпустивший Вашу карту поддерживает технологию 3DSecure, и Ваша карта также поддерживает данную программу).</w:t>
      </w:r>
      <w:r w:rsidRPr="00013CFA">
        <w:br/>
        <w:t xml:space="preserve">3D </w:t>
      </w:r>
      <w:proofErr w:type="spellStart"/>
      <w:r w:rsidRPr="00013CFA">
        <w:t>Secure</w:t>
      </w:r>
      <w:proofErr w:type="spellEnd"/>
      <w:r w:rsidRPr="00013CFA">
        <w:t xml:space="preserve"> – процедура дополнительной аутентификации держателя карты, предназначенная для обеспечения гарантированной безопасности платежей по банковским картам в Сети Интернет.</w:t>
      </w:r>
    </w:p>
    <w:p w:rsidR="00013CFA" w:rsidRPr="00013CFA" w:rsidRDefault="00013CFA" w:rsidP="00013CFA">
      <w:r w:rsidRPr="00013CFA">
        <w:t xml:space="preserve">Технологическое решение 3D </w:t>
      </w:r>
      <w:proofErr w:type="spellStart"/>
      <w:r w:rsidRPr="00013CFA">
        <w:t>Secure</w:t>
      </w:r>
      <w:proofErr w:type="spellEnd"/>
      <w:r w:rsidRPr="00013CFA">
        <w:t xml:space="preserve"> имеет свой собственный бренд в каждой из платежных систем:</w:t>
      </w:r>
    </w:p>
    <w:p w:rsidR="00013CFA" w:rsidRPr="00013CFA" w:rsidRDefault="00013CFA" w:rsidP="00013CFA">
      <w:proofErr w:type="spellStart"/>
      <w:r w:rsidRPr="00013CFA">
        <w:t>Verified</w:t>
      </w:r>
      <w:proofErr w:type="spellEnd"/>
      <w:r w:rsidRPr="00013CFA">
        <w:t xml:space="preserve"> </w:t>
      </w:r>
      <w:proofErr w:type="spellStart"/>
      <w:r w:rsidRPr="00013CFA">
        <w:t>by</w:t>
      </w:r>
      <w:proofErr w:type="spellEnd"/>
      <w:r w:rsidRPr="00013CFA">
        <w:t xml:space="preserve"> </w:t>
      </w:r>
      <w:proofErr w:type="spellStart"/>
      <w:r w:rsidRPr="00013CFA">
        <w:t>Visa</w:t>
      </w:r>
      <w:proofErr w:type="spellEnd"/>
      <w:r w:rsidRPr="00013CFA">
        <w:t xml:space="preserve"> – по картам платежной системы </w:t>
      </w:r>
      <w:proofErr w:type="spellStart"/>
      <w:r w:rsidRPr="00013CFA">
        <w:t>Visa</w:t>
      </w:r>
      <w:proofErr w:type="spellEnd"/>
      <w:r w:rsidRPr="00013CFA">
        <w:t xml:space="preserve"> </w:t>
      </w:r>
      <w:proofErr w:type="spellStart"/>
      <w:r w:rsidRPr="00013CFA">
        <w:t>Int</w:t>
      </w:r>
      <w:proofErr w:type="spellEnd"/>
      <w:r w:rsidRPr="00013CFA">
        <w:t>.</w:t>
      </w:r>
    </w:p>
    <w:p w:rsidR="00013CFA" w:rsidRPr="00013CFA" w:rsidRDefault="00013CFA" w:rsidP="00013CFA">
      <w:proofErr w:type="spellStart"/>
      <w:r w:rsidRPr="00013CFA">
        <w:t>MasterCard</w:t>
      </w:r>
      <w:proofErr w:type="spellEnd"/>
      <w:r w:rsidRPr="00013CFA">
        <w:t xml:space="preserve"> </w:t>
      </w:r>
      <w:proofErr w:type="spellStart"/>
      <w:r w:rsidRPr="00013CFA">
        <w:t>Secure</w:t>
      </w:r>
      <w:proofErr w:type="spellEnd"/>
      <w:r w:rsidRPr="00013CFA">
        <w:t xml:space="preserve"> </w:t>
      </w:r>
      <w:proofErr w:type="spellStart"/>
      <w:r w:rsidRPr="00013CFA">
        <w:t>Code</w:t>
      </w:r>
      <w:proofErr w:type="spellEnd"/>
      <w:r w:rsidRPr="00013CFA">
        <w:t xml:space="preserve"> – по картам, выпущенным в рамках </w:t>
      </w:r>
      <w:proofErr w:type="spellStart"/>
      <w:r w:rsidRPr="00013CFA">
        <w:t>MasterCard</w:t>
      </w:r>
      <w:proofErr w:type="spellEnd"/>
      <w:r w:rsidRPr="00013CFA">
        <w:t xml:space="preserve"> </w:t>
      </w:r>
      <w:proofErr w:type="spellStart"/>
      <w:r w:rsidRPr="00013CFA">
        <w:t>Int</w:t>
      </w:r>
      <w:proofErr w:type="spellEnd"/>
    </w:p>
    <w:p w:rsidR="00013CFA" w:rsidRPr="00013CFA" w:rsidRDefault="00013CFA" w:rsidP="00013CFA">
      <w:proofErr w:type="spellStart"/>
      <w:r w:rsidRPr="00013CFA">
        <w:t>SafeKey</w:t>
      </w:r>
      <w:proofErr w:type="spellEnd"/>
      <w:r w:rsidRPr="00013CFA">
        <w:t xml:space="preserve"> и </w:t>
      </w:r>
      <w:proofErr w:type="spellStart"/>
      <w:r w:rsidRPr="00013CFA">
        <w:t>JSecure</w:t>
      </w:r>
      <w:proofErr w:type="spellEnd"/>
      <w:r w:rsidRPr="00013CFA">
        <w:t xml:space="preserve"> – платежная система </w:t>
      </w:r>
      <w:proofErr w:type="spellStart"/>
      <w:r w:rsidRPr="00013CFA">
        <w:t>American</w:t>
      </w:r>
      <w:proofErr w:type="spellEnd"/>
      <w:r w:rsidRPr="00013CFA">
        <w:t xml:space="preserve"> </w:t>
      </w:r>
      <w:proofErr w:type="spellStart"/>
      <w:r w:rsidRPr="00013CFA">
        <w:t>Express</w:t>
      </w:r>
      <w:proofErr w:type="spellEnd"/>
      <w:r w:rsidRPr="00013CFA">
        <w:t xml:space="preserve"> и JCB соответственно.</w:t>
      </w:r>
    </w:p>
    <w:p w:rsidR="00013CFA" w:rsidRPr="00013CFA" w:rsidRDefault="00013CFA" w:rsidP="00013CFA">
      <w:r w:rsidRPr="00013CFA">
        <w:t xml:space="preserve">В независимости от названия, технология 3D </w:t>
      </w:r>
      <w:proofErr w:type="spellStart"/>
      <w:r w:rsidRPr="00013CFA">
        <w:t>Secure</w:t>
      </w:r>
      <w:proofErr w:type="spellEnd"/>
      <w:r w:rsidRPr="00013CFA">
        <w:t xml:space="preserve"> предполагает защищенную сессию при проведении интернет-транзакции и позволяет пользователям-держателям карты, подтвердить правомерность операции для Банка выпустивший карту.</w:t>
      </w:r>
    </w:p>
    <w:p w:rsidR="00013CFA" w:rsidRPr="00013CFA" w:rsidRDefault="00013CFA" w:rsidP="00013CFA">
      <w:r w:rsidRPr="00013CFA">
        <w:br/>
        <w:t xml:space="preserve">В случае возникновения вопросов по поводу данной конфиденциальности предоставляемой Вами информации, Вы можете связаться с </w:t>
      </w:r>
      <w:r w:rsidR="00E43217" w:rsidRPr="00E43217">
        <w:t>АО «</w:t>
      </w:r>
      <w:proofErr w:type="spellStart"/>
      <w:r w:rsidR="00E43217" w:rsidRPr="00E43217">
        <w:t>Тинькофф</w:t>
      </w:r>
      <w:proofErr w:type="spellEnd"/>
      <w:r w:rsidR="00E43217" w:rsidRPr="00E43217">
        <w:t> Банк»</w:t>
      </w:r>
      <w:r w:rsidR="00E43217">
        <w:t>.</w:t>
      </w:r>
      <w:r w:rsidR="00E43217" w:rsidRPr="00013CFA">
        <w:t xml:space="preserve"> </w:t>
      </w:r>
      <w:bookmarkStart w:id="0" w:name="_GoBack"/>
      <w:bookmarkEnd w:id="0"/>
    </w:p>
    <w:p w:rsidR="00013CFA" w:rsidRPr="00013CFA" w:rsidRDefault="00013CFA" w:rsidP="00013CFA">
      <w:r w:rsidRPr="00013CFA">
        <w:t>При заполнении контактных форм на</w:t>
      </w:r>
      <w:r w:rsidR="00CE35E3">
        <w:t xml:space="preserve"> нашем сайте</w:t>
      </w:r>
      <w:r w:rsidRPr="00013CFA">
        <w:t>, расположенно</w:t>
      </w:r>
      <w:r w:rsidR="00CE35E3">
        <w:t>м</w:t>
      </w:r>
      <w:r w:rsidRPr="00013CFA">
        <w:t xml:space="preserve"> по адресу </w:t>
      </w:r>
      <w:r w:rsidR="00E43217" w:rsidRPr="00E43217">
        <w:t>https://gifmachine.ru/</w:t>
      </w:r>
      <w:r w:rsidR="001A7F73">
        <w:t>, П</w:t>
      </w:r>
      <w:r w:rsidRPr="00013CFA">
        <w:t>ользователь подтверждает свое согласие на обработку его персональных данных, предоставленных при регистрации</w:t>
      </w:r>
      <w:r w:rsidR="001A7F73">
        <w:t>.</w:t>
      </w:r>
    </w:p>
    <w:p w:rsidR="00013CFA" w:rsidRPr="00013CFA" w:rsidRDefault="00013CFA" w:rsidP="00013CFA">
      <w:r w:rsidRPr="00013CFA">
        <w:t xml:space="preserve">Обработка персональных данных Пользователя осуществляется в соответствии с законодательством Российской Федерации. </w:t>
      </w:r>
      <w:r w:rsidR="001A7F73">
        <w:t>Мы</w:t>
      </w:r>
      <w:r w:rsidRPr="00013CFA">
        <w:t xml:space="preserve"> обрабатывае</w:t>
      </w:r>
      <w:r w:rsidR="001A7F73">
        <w:t>м</w:t>
      </w:r>
      <w:r w:rsidRPr="00013CFA">
        <w:t xml:space="preserve"> персональные данные Пользователя в целях предоставления Пользователю услуг, в том числе в целях проверки, исследования и анализа таких данных, позволяющих поддерживать и улучшать сервисы и разделы Сайта, а также разрабатывать новые сервисы и разделы Сайта. Пользователь соглашается на получение уведомлений </w:t>
      </w:r>
      <w:r w:rsidR="001A7F73">
        <w:t xml:space="preserve">по </w:t>
      </w:r>
      <w:proofErr w:type="spellStart"/>
      <w:r w:rsidRPr="00013CFA">
        <w:t>редством</w:t>
      </w:r>
      <w:proofErr w:type="spellEnd"/>
      <w:r w:rsidRPr="00013CFA">
        <w:t xml:space="preserve"> телефонного звонка, электронной почты и СМС.</w:t>
      </w:r>
    </w:p>
    <w:p w:rsidR="00013CFA" w:rsidRPr="00013CFA" w:rsidRDefault="001A7F73" w:rsidP="00013CFA">
      <w:r>
        <w:t>Мы</w:t>
      </w:r>
      <w:r w:rsidR="00013CFA" w:rsidRPr="00013CFA">
        <w:t xml:space="preserve"> принима</w:t>
      </w:r>
      <w:r>
        <w:t>ем</w:t>
      </w:r>
      <w:r w:rsidR="00013CFA" w:rsidRPr="00013CFA">
        <w:t xml:space="preserve"> все необходимые меры для защиты персональных данных Пользователя от неправомерного доступа, изменения, раскрытия или уничтожения. </w:t>
      </w:r>
      <w:r w:rsidR="00460F63">
        <w:t xml:space="preserve">Мы </w:t>
      </w:r>
      <w:r w:rsidR="00013CFA" w:rsidRPr="00013CFA">
        <w:t>вправе использовать предоставленную Пользователем информацию, в том числе персональные данные, в целях обеспечения соблюдения требований действующего законодательства Российской Федерации (в том числе в целях предупреждения и/или пресечения незаконных и/или противоправных действий Пользователей).</w:t>
      </w:r>
    </w:p>
    <w:p w:rsidR="00013CFA" w:rsidRPr="00013CFA" w:rsidRDefault="00013CFA" w:rsidP="00013CFA">
      <w:r w:rsidRPr="00013CFA">
        <w:lastRenderedPageBreak/>
        <w:t>Раскрытие предоставленной Пользователем информации может быть произведено по согласию самого Пользователя или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</w:t>
      </w:r>
    </w:p>
    <w:p w:rsidR="00192EB1" w:rsidRPr="00013CFA" w:rsidRDefault="00192EB1" w:rsidP="00013CFA"/>
    <w:sectPr w:rsidR="00192EB1" w:rsidRPr="00013CFA" w:rsidSect="00A059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B7F0C"/>
    <w:multiLevelType w:val="multilevel"/>
    <w:tmpl w:val="8A127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13CFA"/>
    <w:rsid w:val="00013CFA"/>
    <w:rsid w:val="000A42D9"/>
    <w:rsid w:val="00127F58"/>
    <w:rsid w:val="00192EB1"/>
    <w:rsid w:val="001A7F73"/>
    <w:rsid w:val="00460F63"/>
    <w:rsid w:val="0089548A"/>
    <w:rsid w:val="00A0594B"/>
    <w:rsid w:val="00C950BA"/>
    <w:rsid w:val="00CE35E3"/>
    <w:rsid w:val="00E43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3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4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Стойлов</dc:creator>
  <cp:lastModifiedBy>Artem</cp:lastModifiedBy>
  <cp:revision>2</cp:revision>
  <dcterms:created xsi:type="dcterms:W3CDTF">2017-02-03T03:45:00Z</dcterms:created>
  <dcterms:modified xsi:type="dcterms:W3CDTF">2017-02-03T03:45:00Z</dcterms:modified>
</cp:coreProperties>
</file>